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09646" w14:textId="77777777" w:rsidR="00486044" w:rsidRDefault="00486044" w:rsidP="006C4535">
      <w:pPr>
        <w:pStyle w:val="Tytu"/>
        <w:rPr>
          <w:rFonts w:cs="Times New Roman"/>
          <w:color w:val="auto"/>
          <w:szCs w:val="52"/>
        </w:rPr>
      </w:pPr>
    </w:p>
    <w:p w14:paraId="003EBA86" w14:textId="77777777" w:rsidR="002F3E0D" w:rsidRPr="002F3E0D" w:rsidRDefault="002F3E0D" w:rsidP="002F3E0D"/>
    <w:p w14:paraId="7F94F130" w14:textId="0763D8A9" w:rsidR="000D310C" w:rsidRPr="002F3E0D" w:rsidRDefault="000D310C" w:rsidP="006C4535">
      <w:pPr>
        <w:pStyle w:val="Tytu"/>
        <w:jc w:val="center"/>
        <w:rPr>
          <w:rFonts w:cs="Times New Roman"/>
          <w:color w:val="auto"/>
          <w:sz w:val="48"/>
          <w:szCs w:val="52"/>
        </w:rPr>
      </w:pPr>
      <w:r w:rsidRPr="002F3E0D">
        <w:rPr>
          <w:rFonts w:cs="Times New Roman"/>
          <w:color w:val="auto"/>
          <w:sz w:val="48"/>
          <w:szCs w:val="52"/>
        </w:rPr>
        <w:t>STRONA TYTUŁOWA</w:t>
      </w:r>
    </w:p>
    <w:p w14:paraId="2EC8090C" w14:textId="765CF298" w:rsidR="006C4535" w:rsidRPr="002F3E0D" w:rsidRDefault="000D310C" w:rsidP="006C4535">
      <w:pPr>
        <w:pStyle w:val="Tytu"/>
        <w:jc w:val="center"/>
        <w:rPr>
          <w:rFonts w:cs="Times New Roman"/>
          <w:color w:val="auto"/>
          <w:sz w:val="48"/>
          <w:szCs w:val="52"/>
        </w:rPr>
      </w:pPr>
      <w:r w:rsidRPr="002F3E0D">
        <w:rPr>
          <w:rFonts w:cs="Times New Roman"/>
          <w:color w:val="auto"/>
          <w:sz w:val="48"/>
          <w:szCs w:val="52"/>
        </w:rPr>
        <w:t>PRO</w:t>
      </w:r>
      <w:r w:rsidR="000E718E" w:rsidRPr="002F3E0D">
        <w:rPr>
          <w:rFonts w:cs="Times New Roman"/>
          <w:color w:val="auto"/>
          <w:sz w:val="48"/>
          <w:szCs w:val="52"/>
        </w:rPr>
        <w:t>JE</w:t>
      </w:r>
      <w:r w:rsidRPr="002F3E0D">
        <w:rPr>
          <w:rFonts w:cs="Times New Roman"/>
          <w:color w:val="auto"/>
          <w:sz w:val="48"/>
          <w:szCs w:val="52"/>
        </w:rPr>
        <w:t>KTU ZAGOSPODAROWANIA TERENU</w:t>
      </w:r>
    </w:p>
    <w:p w14:paraId="1C7B719C" w14:textId="77777777" w:rsidR="006C4535" w:rsidRPr="006C4535" w:rsidRDefault="006C4535" w:rsidP="006C4535"/>
    <w:p w14:paraId="0AE2F64D" w14:textId="3B9BB0FA" w:rsidR="00485441" w:rsidRPr="002F3E0D" w:rsidRDefault="00485441" w:rsidP="00485441">
      <w:pPr>
        <w:pStyle w:val="Podtytu"/>
        <w:spacing w:after="0"/>
        <w:rPr>
          <w:sz w:val="22"/>
        </w:rPr>
      </w:pPr>
      <w:r w:rsidRPr="002F3E0D">
        <w:rPr>
          <w:b/>
          <w:bCs/>
          <w:sz w:val="22"/>
        </w:rPr>
        <w:t>INWESTOR</w:t>
      </w:r>
      <w:r w:rsidRPr="002F3E0D">
        <w:rPr>
          <w:sz w:val="22"/>
        </w:rPr>
        <w:t>:</w:t>
      </w:r>
      <w:r w:rsidRPr="002F3E0D">
        <w:rPr>
          <w:sz w:val="22"/>
        </w:rPr>
        <w:tab/>
      </w:r>
      <w:r w:rsidRPr="002F3E0D">
        <w:rPr>
          <w:sz w:val="22"/>
        </w:rPr>
        <w:tab/>
      </w:r>
      <w:r w:rsidRPr="002F3E0D">
        <w:rPr>
          <w:sz w:val="22"/>
        </w:rPr>
        <w:tab/>
      </w:r>
      <w:r w:rsidR="001A0AEF">
        <w:rPr>
          <w:sz w:val="22"/>
        </w:rPr>
        <w:tab/>
      </w:r>
      <w:r w:rsidRPr="002F3E0D">
        <w:rPr>
          <w:sz w:val="22"/>
        </w:rPr>
        <w:t xml:space="preserve">Gmina </w:t>
      </w:r>
      <w:r w:rsidR="003A56F2" w:rsidRPr="002F3E0D">
        <w:rPr>
          <w:sz w:val="22"/>
        </w:rPr>
        <w:t>Węgliniec</w:t>
      </w:r>
    </w:p>
    <w:p w14:paraId="400FA603" w14:textId="63B67FA1" w:rsidR="00485441" w:rsidRPr="002F3E0D" w:rsidRDefault="00485441" w:rsidP="00485441">
      <w:pPr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 xml:space="preserve">Ul. </w:t>
      </w:r>
      <w:r w:rsidR="003A56F2" w:rsidRPr="002F3E0D">
        <w:rPr>
          <w:rFonts w:ascii="Times New Roman" w:eastAsiaTheme="minorEastAsia" w:hAnsi="Times New Roman"/>
          <w:color w:val="000000"/>
          <w:spacing w:val="15"/>
        </w:rPr>
        <w:t>Sikorskiego 3</w:t>
      </w:r>
      <w:r w:rsidRPr="002F3E0D">
        <w:rPr>
          <w:rFonts w:ascii="Times New Roman" w:eastAsiaTheme="minorEastAsia" w:hAnsi="Times New Roman"/>
          <w:color w:val="000000"/>
          <w:spacing w:val="15"/>
        </w:rPr>
        <w:t>, 59-</w:t>
      </w:r>
      <w:r w:rsidR="00470C38" w:rsidRPr="002F3E0D">
        <w:rPr>
          <w:rFonts w:ascii="Times New Roman" w:eastAsiaTheme="minorEastAsia" w:hAnsi="Times New Roman"/>
          <w:color w:val="000000"/>
          <w:spacing w:val="15"/>
        </w:rPr>
        <w:t>940 Węgliniec</w:t>
      </w:r>
    </w:p>
    <w:p w14:paraId="615E65E1" w14:textId="77777777" w:rsidR="003646BB" w:rsidRDefault="003646BB" w:rsidP="003646BB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NAZWA ZAMIERZENIA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„Budowa sieci kanalizacji deszczowej oraz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przebudowa konstrukcji i nawierzchni drogi</w:t>
      </w:r>
    </w:p>
    <w:p w14:paraId="7D7743FF" w14:textId="77777777" w:rsidR="003646BB" w:rsidRDefault="003646BB" w:rsidP="003646BB">
      <w:pPr>
        <w:ind w:left="3540" w:hanging="354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>ul. Ratuszowej w Ruszowie (dz. nr 856, 860, 224/3) na odcinku od ul Żagańskiej do ul. Ułańskiej”</w:t>
      </w:r>
    </w:p>
    <w:p w14:paraId="1B82FA2A" w14:textId="5EE134E5" w:rsidR="006C4535" w:rsidRPr="002F3E0D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ADRES OBIEKTU</w:t>
      </w:r>
      <w:r w:rsidRPr="002F3E0D">
        <w:rPr>
          <w:rFonts w:ascii="Times New Roman" w:eastAsiaTheme="minorEastAsia" w:hAnsi="Times New Roman"/>
          <w:color w:val="000000"/>
          <w:spacing w:val="15"/>
        </w:rPr>
        <w:t xml:space="preserve"> </w:t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="001A0AEF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 xml:space="preserve">gm. </w:t>
      </w:r>
      <w:r w:rsidR="001E21A2" w:rsidRPr="002F3E0D">
        <w:rPr>
          <w:rFonts w:ascii="Times New Roman" w:eastAsiaTheme="minorEastAsia" w:hAnsi="Times New Roman"/>
          <w:color w:val="000000"/>
          <w:spacing w:val="15"/>
        </w:rPr>
        <w:t>Węgliniec</w:t>
      </w:r>
      <w:r w:rsidRPr="002F3E0D">
        <w:rPr>
          <w:rFonts w:ascii="Times New Roman" w:eastAsiaTheme="minorEastAsia" w:hAnsi="Times New Roman"/>
          <w:color w:val="000000"/>
          <w:spacing w:val="15"/>
        </w:rPr>
        <w:t xml:space="preserve">, m. </w:t>
      </w:r>
      <w:r w:rsidR="001E21A2" w:rsidRPr="002F3E0D">
        <w:rPr>
          <w:rFonts w:ascii="Times New Roman" w:eastAsiaTheme="minorEastAsia" w:hAnsi="Times New Roman"/>
          <w:color w:val="000000"/>
          <w:spacing w:val="15"/>
        </w:rPr>
        <w:t>Ruszów</w:t>
      </w:r>
    </w:p>
    <w:p w14:paraId="094DFEB9" w14:textId="2B7E2FCD" w:rsidR="006C4535" w:rsidRPr="002F3E0D" w:rsidRDefault="006C4535" w:rsidP="006C4535">
      <w:pPr>
        <w:rPr>
          <w:rFonts w:ascii="Times New Roman" w:eastAsiaTheme="minorEastAsia" w:hAnsi="Times New Roman"/>
          <w:b/>
          <w:bCs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BUDOWLANEGO</w:t>
      </w:r>
    </w:p>
    <w:p w14:paraId="37262AD9" w14:textId="00B71960" w:rsidR="005D38B9" w:rsidRPr="002F3E0D" w:rsidRDefault="005D38B9" w:rsidP="005D38B9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KATEGORIA OBIEKTU</w:t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="001A0AEF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 xml:space="preserve">kategoria XXVI wg. Ustawy Prawo Budowlane </w:t>
      </w:r>
    </w:p>
    <w:p w14:paraId="2DF13AB6" w14:textId="0B5525BC" w:rsidR="007A6199" w:rsidRPr="002F3E0D" w:rsidRDefault="005D38B9" w:rsidP="002F3E0D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BUDOWLANEGO</w:t>
      </w: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="001A0AEF">
        <w:rPr>
          <w:rFonts w:ascii="Times New Roman" w:eastAsiaTheme="minorEastAsia" w:hAnsi="Times New Roman"/>
          <w:color w:val="000000"/>
          <w:spacing w:val="15"/>
        </w:rPr>
        <w:tab/>
      </w:r>
      <w:r w:rsidR="007A6199" w:rsidRPr="002F3E0D">
        <w:rPr>
          <w:rFonts w:ascii="Times New Roman" w:eastAsiaTheme="minorEastAsia" w:hAnsi="Times New Roman"/>
          <w:color w:val="000000"/>
          <w:spacing w:val="15"/>
        </w:rPr>
        <w:t xml:space="preserve">- sieć </w:t>
      </w:r>
      <w:r w:rsidR="001E21A2" w:rsidRPr="002F3E0D">
        <w:rPr>
          <w:rFonts w:ascii="Times New Roman" w:eastAsiaTheme="minorEastAsia" w:hAnsi="Times New Roman"/>
          <w:color w:val="000000"/>
          <w:spacing w:val="15"/>
        </w:rPr>
        <w:t>kanalizacji deszczowej</w:t>
      </w:r>
    </w:p>
    <w:p w14:paraId="1A661FAD" w14:textId="77777777" w:rsidR="007A6199" w:rsidRPr="002F3E0D" w:rsidRDefault="007A6199" w:rsidP="001A0AEF">
      <w:pPr>
        <w:spacing w:after="0"/>
        <w:ind w:left="2832" w:firstLine="708"/>
        <w:rPr>
          <w:rFonts w:ascii="Times New Roman" w:eastAsiaTheme="minorEastAsia" w:hAnsi="Times New Roman" w:cs="Times New Roman"/>
          <w:color w:val="000000"/>
          <w:spacing w:val="15"/>
          <w:szCs w:val="24"/>
        </w:rPr>
      </w:pPr>
      <w:r w:rsidRPr="002F3E0D">
        <w:rPr>
          <w:rFonts w:ascii="Times New Roman" w:eastAsiaTheme="minorEastAsia" w:hAnsi="Times New Roman" w:cs="Times New Roman"/>
          <w:color w:val="000000"/>
          <w:spacing w:val="15"/>
          <w:szCs w:val="24"/>
        </w:rPr>
        <w:t>kategoria XXV wg. Ustawy Prawo Budowlane</w:t>
      </w:r>
    </w:p>
    <w:p w14:paraId="7D411850" w14:textId="01865584" w:rsidR="005D38B9" w:rsidRDefault="007A6199" w:rsidP="001A0AEF">
      <w:pPr>
        <w:spacing w:after="0"/>
        <w:ind w:left="2832" w:firstLine="708"/>
        <w:rPr>
          <w:rFonts w:eastAsiaTheme="minorEastAsia"/>
          <w:color w:val="000000"/>
          <w:spacing w:val="15"/>
          <w:sz w:val="20"/>
        </w:rPr>
      </w:pPr>
      <w:r w:rsidRPr="002F3E0D">
        <w:rPr>
          <w:rFonts w:ascii="Times New Roman" w:eastAsiaTheme="minorEastAsia" w:hAnsi="Times New Roman"/>
          <w:color w:val="000000"/>
          <w:spacing w:val="15"/>
        </w:rPr>
        <w:t xml:space="preserve">- </w:t>
      </w:r>
      <w:r w:rsidRPr="002F3E0D">
        <w:rPr>
          <w:rFonts w:eastAsiaTheme="minorEastAsia"/>
          <w:color w:val="000000"/>
          <w:spacing w:val="15"/>
          <w:sz w:val="20"/>
        </w:rPr>
        <w:t>drogi</w:t>
      </w:r>
    </w:p>
    <w:p w14:paraId="30508754" w14:textId="77777777" w:rsidR="002F3E0D" w:rsidRPr="002F3E0D" w:rsidRDefault="002F3E0D" w:rsidP="002F3E0D">
      <w:pPr>
        <w:spacing w:after="0"/>
        <w:ind w:left="2124" w:firstLine="708"/>
        <w:rPr>
          <w:rFonts w:eastAsiaTheme="minorEastAsia"/>
          <w:color w:val="000000"/>
          <w:spacing w:val="15"/>
          <w:sz w:val="20"/>
        </w:rPr>
      </w:pPr>
    </w:p>
    <w:p w14:paraId="18CDE402" w14:textId="53A8B4CF" w:rsidR="006C4535" w:rsidRPr="002F3E0D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POZOSTAŁE DANE</w:t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  <w:t xml:space="preserve">Jednostka ewidencyjna: </w:t>
      </w:r>
      <w:r w:rsidRPr="002F3E0D">
        <w:rPr>
          <w:rFonts w:ascii="Times New Roman" w:eastAsiaTheme="minorEastAsia" w:hAnsi="Times New Roman"/>
          <w:color w:val="000000"/>
          <w:spacing w:val="15"/>
          <w:sz w:val="20"/>
        </w:rPr>
        <w:t>02250</w:t>
      </w:r>
      <w:r w:rsidR="00543F78" w:rsidRPr="002F3E0D">
        <w:rPr>
          <w:rFonts w:ascii="Times New Roman" w:eastAsiaTheme="minorEastAsia" w:hAnsi="Times New Roman"/>
          <w:color w:val="000000"/>
          <w:spacing w:val="15"/>
          <w:sz w:val="20"/>
        </w:rPr>
        <w:t>6</w:t>
      </w:r>
      <w:r w:rsidRPr="002F3E0D">
        <w:rPr>
          <w:rFonts w:ascii="Times New Roman" w:eastAsiaTheme="minorEastAsia" w:hAnsi="Times New Roman"/>
          <w:color w:val="000000"/>
          <w:spacing w:val="15"/>
          <w:sz w:val="20"/>
        </w:rPr>
        <w:t xml:space="preserve">_5 </w:t>
      </w:r>
      <w:r w:rsidR="00543F78" w:rsidRPr="002F3E0D">
        <w:rPr>
          <w:rFonts w:ascii="Times New Roman" w:eastAsiaTheme="minorEastAsia" w:hAnsi="Times New Roman"/>
          <w:color w:val="000000"/>
          <w:spacing w:val="15"/>
          <w:sz w:val="20"/>
        </w:rPr>
        <w:t>Węgliniec</w:t>
      </w:r>
    </w:p>
    <w:p w14:paraId="2DB0D4A7" w14:textId="5C955711" w:rsidR="006C4535" w:rsidRPr="002F3E0D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ADRESOWE</w:t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="001A0AEF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 xml:space="preserve">Obręb ewidencyjny: </w:t>
      </w:r>
      <w:r w:rsidR="00543F78" w:rsidRPr="002F3E0D">
        <w:rPr>
          <w:rFonts w:ascii="Times New Roman" w:eastAsiaTheme="minorEastAsia" w:hAnsi="Times New Roman"/>
          <w:color w:val="000000"/>
          <w:spacing w:val="15"/>
        </w:rPr>
        <w:t>0006 Ruszów</w:t>
      </w:r>
    </w:p>
    <w:p w14:paraId="71A3EE9D" w14:textId="73319B6D" w:rsidR="002F7D1F" w:rsidRPr="002F3E0D" w:rsidRDefault="00AF6EAC" w:rsidP="002F7D1F">
      <w:pPr>
        <w:ind w:left="354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color w:val="000000"/>
          <w:spacing w:val="15"/>
        </w:rPr>
        <w:t xml:space="preserve">Numer działki ewidencyjnej: </w:t>
      </w:r>
      <w:r w:rsidR="00141870" w:rsidRPr="002F3E0D">
        <w:rPr>
          <w:rFonts w:ascii="Times New Roman" w:eastAsiaTheme="minorEastAsia" w:hAnsi="Times New Roman"/>
          <w:color w:val="000000"/>
          <w:spacing w:val="15"/>
          <w:sz w:val="20"/>
        </w:rPr>
        <w:t xml:space="preserve">856, 860, </w:t>
      </w:r>
      <w:r w:rsidR="00A760DC">
        <w:rPr>
          <w:rFonts w:ascii="Times New Roman" w:eastAsiaTheme="minorEastAsia" w:hAnsi="Times New Roman"/>
          <w:color w:val="000000"/>
          <w:spacing w:val="15"/>
          <w:sz w:val="20"/>
        </w:rPr>
        <w:t>853, 852</w:t>
      </w:r>
      <w:bookmarkStart w:id="0" w:name="_GoBack"/>
      <w:bookmarkEnd w:id="0"/>
    </w:p>
    <w:p w14:paraId="60467AD8" w14:textId="433F54EB" w:rsidR="000D310C" w:rsidRPr="004E1C14" w:rsidRDefault="000D310C" w:rsidP="00E01B99">
      <w:pPr>
        <w:spacing w:before="240"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ZESPÓŁ PROEJKTOWY / AUTORSKI:</w:t>
      </w:r>
    </w:p>
    <w:tbl>
      <w:tblPr>
        <w:tblW w:w="9923" w:type="dxa"/>
        <w:tblInd w:w="-2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66" w:type="dxa"/>
          <w:right w:w="66" w:type="dxa"/>
        </w:tblCellMar>
        <w:tblLook w:val="0000" w:firstRow="0" w:lastRow="0" w:firstColumn="0" w:lastColumn="0" w:noHBand="0" w:noVBand="0"/>
      </w:tblPr>
      <w:tblGrid>
        <w:gridCol w:w="1277"/>
        <w:gridCol w:w="1559"/>
        <w:gridCol w:w="3827"/>
        <w:gridCol w:w="1418"/>
        <w:gridCol w:w="1842"/>
      </w:tblGrid>
      <w:tr w:rsidR="006C4535" w:rsidRPr="002F3E0D" w14:paraId="3C9B8E36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2D6C3328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>ZESPÓŁ AUTORSKI</w:t>
            </w:r>
          </w:p>
        </w:tc>
        <w:tc>
          <w:tcPr>
            <w:tcW w:w="1559" w:type="dxa"/>
            <w:vAlign w:val="center"/>
          </w:tcPr>
          <w:p w14:paraId="2AF35D33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 xml:space="preserve">IMIĘ </w:t>
            </w:r>
          </w:p>
          <w:p w14:paraId="554B34EF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>I NAZWISKO</w:t>
            </w:r>
          </w:p>
        </w:tc>
        <w:tc>
          <w:tcPr>
            <w:tcW w:w="3827" w:type="dxa"/>
            <w:vAlign w:val="center"/>
          </w:tcPr>
          <w:p w14:paraId="413A92A2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 xml:space="preserve">SPECJALNOŚĆ </w:t>
            </w:r>
          </w:p>
          <w:p w14:paraId="7F183A92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>I NUMER UPRAWNIEŃ BUDOWLANYCH</w:t>
            </w:r>
          </w:p>
        </w:tc>
        <w:tc>
          <w:tcPr>
            <w:tcW w:w="1418" w:type="dxa"/>
            <w:vAlign w:val="center"/>
          </w:tcPr>
          <w:p w14:paraId="5F8BFE8E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>ZAKRES OPRACOWANIA</w:t>
            </w:r>
          </w:p>
        </w:tc>
        <w:tc>
          <w:tcPr>
            <w:tcW w:w="1842" w:type="dxa"/>
            <w:vAlign w:val="center"/>
          </w:tcPr>
          <w:p w14:paraId="6A1B83C8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>PODPIS</w:t>
            </w:r>
          </w:p>
        </w:tc>
      </w:tr>
      <w:tr w:rsidR="006C4535" w:rsidRPr="002F3E0D" w14:paraId="2EDB2674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36AB7F71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Projektant</w:t>
            </w:r>
          </w:p>
        </w:tc>
        <w:tc>
          <w:tcPr>
            <w:tcW w:w="1559" w:type="dxa"/>
            <w:vAlign w:val="center"/>
          </w:tcPr>
          <w:p w14:paraId="6C44D303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 xml:space="preserve">mgr inż. Rodryk </w:t>
            </w:r>
            <w:proofErr w:type="spellStart"/>
            <w:r w:rsidRPr="002F3E0D">
              <w:rPr>
                <w:rFonts w:ascii="Times New Roman" w:hAnsi="Times New Roman"/>
                <w:sz w:val="14"/>
              </w:rPr>
              <w:t>Świerczok</w:t>
            </w:r>
            <w:proofErr w:type="spellEnd"/>
            <w:r w:rsidRPr="002F3E0D">
              <w:rPr>
                <w:rFonts w:ascii="Times New Roman" w:hAnsi="Times New Roman"/>
                <w:sz w:val="1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27600670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urządzeń: wodociągowych i kanalizacyjnych, cieplnych, wentylacyjnych i gazowych</w:t>
            </w:r>
          </w:p>
          <w:p w14:paraId="29E3C357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>. 595/01/DUW</w:t>
            </w:r>
          </w:p>
          <w:p w14:paraId="21C9B37A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2F3E0D">
              <w:rPr>
                <w:rFonts w:ascii="Times New Roman" w:hAnsi="Times New Roman"/>
                <w:sz w:val="14"/>
                <w:szCs w:val="14"/>
                <w:lang w:val="en-US"/>
              </w:rPr>
              <w:t>DOŚ/IS/0511/01</w:t>
            </w:r>
          </w:p>
        </w:tc>
        <w:tc>
          <w:tcPr>
            <w:tcW w:w="1418" w:type="dxa"/>
            <w:vAlign w:val="center"/>
          </w:tcPr>
          <w:p w14:paraId="51F7251D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kern w:val="2"/>
                <w:sz w:val="14"/>
                <w:lang w:eastAsia="zh-CN"/>
              </w:rPr>
              <w:t>Branża sanitarna</w:t>
            </w:r>
          </w:p>
        </w:tc>
        <w:tc>
          <w:tcPr>
            <w:tcW w:w="1842" w:type="dxa"/>
            <w:vAlign w:val="center"/>
          </w:tcPr>
          <w:p w14:paraId="6A03CCF8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</w:p>
        </w:tc>
      </w:tr>
      <w:tr w:rsidR="006C4535" w:rsidRPr="002F3E0D" w14:paraId="634A51BC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285EFA3F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Sprawdzający</w:t>
            </w:r>
          </w:p>
        </w:tc>
        <w:tc>
          <w:tcPr>
            <w:tcW w:w="1559" w:type="dxa"/>
            <w:vAlign w:val="center"/>
          </w:tcPr>
          <w:p w14:paraId="5EB30F03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mgr inż. Wojciech Tomków</w:t>
            </w:r>
          </w:p>
        </w:tc>
        <w:tc>
          <w:tcPr>
            <w:tcW w:w="3827" w:type="dxa"/>
            <w:vAlign w:val="center"/>
          </w:tcPr>
          <w:p w14:paraId="1653D4E9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 cieplnych, wentylacyjnych, gazowych, wodociągowych i kanalizacyjnych</w:t>
            </w:r>
          </w:p>
          <w:p w14:paraId="291BBAEC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>. D130/DOŚ/10</w:t>
            </w:r>
          </w:p>
          <w:p w14:paraId="27DEC621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2F3E0D">
              <w:rPr>
                <w:rFonts w:ascii="Times New Roman" w:hAnsi="Times New Roman"/>
                <w:sz w:val="14"/>
                <w:szCs w:val="14"/>
                <w:lang w:val="en-US"/>
              </w:rPr>
              <w:t>DOŚ/IS/0398/10</w:t>
            </w:r>
          </w:p>
        </w:tc>
        <w:tc>
          <w:tcPr>
            <w:tcW w:w="1418" w:type="dxa"/>
            <w:vAlign w:val="center"/>
          </w:tcPr>
          <w:p w14:paraId="2863A406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kern w:val="2"/>
                <w:sz w:val="14"/>
                <w:lang w:eastAsia="zh-CN"/>
              </w:rPr>
              <w:t>Branża sanitarna</w:t>
            </w:r>
          </w:p>
        </w:tc>
        <w:tc>
          <w:tcPr>
            <w:tcW w:w="1842" w:type="dxa"/>
            <w:vAlign w:val="center"/>
          </w:tcPr>
          <w:p w14:paraId="1B749A26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</w:p>
        </w:tc>
      </w:tr>
      <w:tr w:rsidR="006C4535" w:rsidRPr="002F3E0D" w14:paraId="1CE2B4EA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352E8066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Projektant</w:t>
            </w:r>
          </w:p>
        </w:tc>
        <w:tc>
          <w:tcPr>
            <w:tcW w:w="1559" w:type="dxa"/>
            <w:vAlign w:val="center"/>
          </w:tcPr>
          <w:p w14:paraId="5400A07F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mgr inż.</w:t>
            </w:r>
          </w:p>
          <w:p w14:paraId="371A0101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 xml:space="preserve">Bartosz </w:t>
            </w:r>
            <w:proofErr w:type="spellStart"/>
            <w:r w:rsidRPr="002F3E0D">
              <w:rPr>
                <w:rFonts w:ascii="Times New Roman" w:hAnsi="Times New Roman"/>
                <w:sz w:val="14"/>
              </w:rPr>
              <w:t>Wójciakowski</w:t>
            </w:r>
            <w:proofErr w:type="spellEnd"/>
          </w:p>
        </w:tc>
        <w:tc>
          <w:tcPr>
            <w:tcW w:w="3827" w:type="dxa"/>
            <w:vAlign w:val="center"/>
          </w:tcPr>
          <w:p w14:paraId="7BA5472C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>Uprawnienia do projektowania i kierowania robotami budowlanymi bez ograniczeń w zakresie specjalności drogowej</w:t>
            </w:r>
          </w:p>
          <w:p w14:paraId="0EA84B96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>. 112/DOŚ/15</w:t>
            </w:r>
          </w:p>
          <w:p w14:paraId="696882D8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>. DOŚ/BD/0228/15</w:t>
            </w:r>
          </w:p>
        </w:tc>
        <w:tc>
          <w:tcPr>
            <w:tcW w:w="1418" w:type="dxa"/>
            <w:vAlign w:val="center"/>
          </w:tcPr>
          <w:p w14:paraId="69709200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kern w:val="2"/>
                <w:sz w:val="14"/>
                <w:lang w:eastAsia="zh-CN"/>
              </w:rPr>
            </w:pPr>
            <w:r w:rsidRPr="002F3E0D">
              <w:rPr>
                <w:rFonts w:ascii="Times New Roman" w:hAnsi="Times New Roman"/>
                <w:kern w:val="2"/>
                <w:sz w:val="14"/>
                <w:lang w:eastAsia="zh-CN"/>
              </w:rPr>
              <w:t>Branża drogowa</w:t>
            </w:r>
          </w:p>
        </w:tc>
        <w:tc>
          <w:tcPr>
            <w:tcW w:w="1842" w:type="dxa"/>
            <w:vAlign w:val="center"/>
          </w:tcPr>
          <w:p w14:paraId="2DCC97A7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</w:p>
        </w:tc>
      </w:tr>
      <w:tr w:rsidR="006C4535" w:rsidRPr="002F3E0D" w14:paraId="36B0C964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40434748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Sprawdzający</w:t>
            </w:r>
          </w:p>
        </w:tc>
        <w:tc>
          <w:tcPr>
            <w:tcW w:w="1559" w:type="dxa"/>
            <w:vAlign w:val="center"/>
          </w:tcPr>
          <w:p w14:paraId="70125990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mgr inż.</w:t>
            </w:r>
          </w:p>
          <w:p w14:paraId="0B02E34D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Stanisław Kurpiel</w:t>
            </w:r>
          </w:p>
        </w:tc>
        <w:tc>
          <w:tcPr>
            <w:tcW w:w="3827" w:type="dxa"/>
            <w:vAlign w:val="center"/>
          </w:tcPr>
          <w:p w14:paraId="08D6A95D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>Uprawnienia do projektowania i kierowania robotami budowlanymi bez ograniczeń w zakresie specjalności drogowej</w:t>
            </w:r>
          </w:p>
          <w:p w14:paraId="2E2C0497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 xml:space="preserve">. DOŚ/BD/0412/01 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 xml:space="preserve"> 316/DOŚ/09</w:t>
            </w:r>
          </w:p>
        </w:tc>
        <w:tc>
          <w:tcPr>
            <w:tcW w:w="1418" w:type="dxa"/>
            <w:vAlign w:val="center"/>
          </w:tcPr>
          <w:p w14:paraId="69B8EA59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kern w:val="2"/>
                <w:sz w:val="14"/>
                <w:lang w:eastAsia="zh-CN"/>
              </w:rPr>
            </w:pPr>
            <w:r w:rsidRPr="002F3E0D">
              <w:rPr>
                <w:rFonts w:ascii="Times New Roman" w:hAnsi="Times New Roman"/>
                <w:kern w:val="2"/>
                <w:sz w:val="14"/>
                <w:lang w:eastAsia="zh-CN"/>
              </w:rPr>
              <w:t>Branża drogowa</w:t>
            </w:r>
          </w:p>
        </w:tc>
        <w:tc>
          <w:tcPr>
            <w:tcW w:w="1842" w:type="dxa"/>
            <w:vAlign w:val="center"/>
          </w:tcPr>
          <w:p w14:paraId="751B62F8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</w:p>
        </w:tc>
      </w:tr>
    </w:tbl>
    <w:p w14:paraId="0A86DCB0" w14:textId="77777777" w:rsidR="00E01B99" w:rsidRPr="00F86216" w:rsidRDefault="00E01B99" w:rsidP="00F86216">
      <w:pPr>
        <w:rPr>
          <w:rFonts w:ascii="Times New Roman" w:hAnsi="Times New Roman" w:cs="Times New Roman"/>
        </w:rPr>
      </w:pPr>
    </w:p>
    <w:p w14:paraId="5FCFDF00" w14:textId="0B647D2D" w:rsidR="00E01B99" w:rsidRPr="00007DAD" w:rsidRDefault="00E01B99" w:rsidP="00E01B99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DATA OPRACOWANIA: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 w:rsidR="00D076E5">
        <w:rPr>
          <w:rFonts w:ascii="Times New Roman" w:eastAsiaTheme="minorEastAsia" w:hAnsi="Times New Roman"/>
          <w:color w:val="000000"/>
          <w:spacing w:val="15"/>
          <w:sz w:val="24"/>
        </w:rPr>
        <w:t>01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0</w:t>
      </w:r>
      <w:r w:rsidR="00141870">
        <w:rPr>
          <w:rFonts w:ascii="Times New Roman" w:eastAsiaTheme="minorEastAsia" w:hAnsi="Times New Roman"/>
          <w:color w:val="000000"/>
          <w:spacing w:val="15"/>
          <w:sz w:val="24"/>
        </w:rPr>
        <w:t>8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.202</w:t>
      </w:r>
      <w:r w:rsidR="00141870">
        <w:rPr>
          <w:rFonts w:ascii="Times New Roman" w:eastAsiaTheme="minorEastAsia" w:hAnsi="Times New Roman"/>
          <w:color w:val="000000"/>
          <w:spacing w:val="15"/>
          <w:sz w:val="24"/>
        </w:rPr>
        <w:t>2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 xml:space="preserve"> R.</w:t>
      </w:r>
    </w:p>
    <w:p w14:paraId="0046370E" w14:textId="3D0ABBB5" w:rsidR="000D310C" w:rsidRPr="004E1C14" w:rsidRDefault="000D310C" w:rsidP="00E01B99">
      <w:pPr>
        <w:tabs>
          <w:tab w:val="left" w:pos="3402"/>
        </w:tabs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</w:p>
    <w:sectPr w:rsidR="000D310C" w:rsidRPr="004E1C14" w:rsidSect="00F86216">
      <w:pgSz w:w="11906" w:h="16838"/>
      <w:pgMar w:top="851" w:right="1417" w:bottom="284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834E5" w14:textId="77777777" w:rsidR="005625D9" w:rsidRDefault="005625D9" w:rsidP="000C7A95">
      <w:pPr>
        <w:spacing w:after="0" w:line="240" w:lineRule="auto"/>
      </w:pPr>
      <w:r>
        <w:separator/>
      </w:r>
    </w:p>
  </w:endnote>
  <w:endnote w:type="continuationSeparator" w:id="0">
    <w:p w14:paraId="7D375678" w14:textId="77777777" w:rsidR="005625D9" w:rsidRDefault="005625D9" w:rsidP="000C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AA3D01" w14:textId="77777777" w:rsidR="005625D9" w:rsidRDefault="005625D9" w:rsidP="000C7A95">
      <w:pPr>
        <w:spacing w:after="0" w:line="240" w:lineRule="auto"/>
      </w:pPr>
      <w:r>
        <w:separator/>
      </w:r>
    </w:p>
  </w:footnote>
  <w:footnote w:type="continuationSeparator" w:id="0">
    <w:p w14:paraId="57952330" w14:textId="77777777" w:rsidR="005625D9" w:rsidRDefault="005625D9" w:rsidP="000C7A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39"/>
    <w:rsid w:val="000C7A95"/>
    <w:rsid w:val="000D310C"/>
    <w:rsid w:val="000E6E7F"/>
    <w:rsid w:val="000E718E"/>
    <w:rsid w:val="00141870"/>
    <w:rsid w:val="001A0AEF"/>
    <w:rsid w:val="001E21A2"/>
    <w:rsid w:val="002F3E0D"/>
    <w:rsid w:val="002F7D1F"/>
    <w:rsid w:val="003051B6"/>
    <w:rsid w:val="00327DAA"/>
    <w:rsid w:val="003646BB"/>
    <w:rsid w:val="003A56F2"/>
    <w:rsid w:val="004126F8"/>
    <w:rsid w:val="00470C38"/>
    <w:rsid w:val="00485441"/>
    <w:rsid w:val="00486044"/>
    <w:rsid w:val="004E1C14"/>
    <w:rsid w:val="00535F3C"/>
    <w:rsid w:val="00543F78"/>
    <w:rsid w:val="005625D9"/>
    <w:rsid w:val="005D38B9"/>
    <w:rsid w:val="006A76C8"/>
    <w:rsid w:val="006C4535"/>
    <w:rsid w:val="007A5EA1"/>
    <w:rsid w:val="007A6199"/>
    <w:rsid w:val="007E13DE"/>
    <w:rsid w:val="00910793"/>
    <w:rsid w:val="00A41F1E"/>
    <w:rsid w:val="00A760DC"/>
    <w:rsid w:val="00AF6EAC"/>
    <w:rsid w:val="00B4446F"/>
    <w:rsid w:val="00D076E5"/>
    <w:rsid w:val="00D7530A"/>
    <w:rsid w:val="00D92E8D"/>
    <w:rsid w:val="00DD42CC"/>
    <w:rsid w:val="00E01B99"/>
    <w:rsid w:val="00E15939"/>
    <w:rsid w:val="00E33467"/>
    <w:rsid w:val="00E912C7"/>
    <w:rsid w:val="00F8171F"/>
    <w:rsid w:val="00F86216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C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22</cp:revision>
  <cp:lastPrinted>2022-11-28T08:11:00Z</cp:lastPrinted>
  <dcterms:created xsi:type="dcterms:W3CDTF">2020-12-03T11:33:00Z</dcterms:created>
  <dcterms:modified xsi:type="dcterms:W3CDTF">2022-12-08T07:43:00Z</dcterms:modified>
</cp:coreProperties>
</file>